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4043E" w:rsidRPr="00C4043E">
        <w:rPr>
          <w:rFonts w:ascii="Times New Roman" w:hAnsi="Times New Roman" w:cs="Times New Roman"/>
          <w:sz w:val="28"/>
          <w:szCs w:val="28"/>
        </w:rPr>
        <w:t>25</w:t>
      </w:r>
      <w:r w:rsidR="00BA47C9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43E" w:rsidRDefault="00EB2879" w:rsidP="00C4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043E" w:rsidRPr="002F2D10">
        <w:rPr>
          <w:rFonts w:ascii="Times New Roman" w:hAnsi="Times New Roman"/>
          <w:sz w:val="28"/>
          <w:szCs w:val="28"/>
          <w:lang w:val="uk-UA"/>
        </w:rPr>
        <w:t xml:space="preserve">обрання Кобця Віталія Миколайовича </w:t>
      </w:r>
    </w:p>
    <w:p w:rsidR="00C4043E" w:rsidRDefault="00C4043E" w:rsidP="00C4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на посаду професора кафедри інформатики, </w:t>
      </w:r>
    </w:p>
    <w:p w:rsidR="004A3741" w:rsidRPr="00BA47C9" w:rsidRDefault="00C4043E" w:rsidP="00C4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програмної інженерії та економічної кібернетики</w:t>
      </w:r>
    </w:p>
    <w:p w:rsidR="00C4043E" w:rsidRPr="00BA47C9" w:rsidRDefault="00C4043E" w:rsidP="00C404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81D51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Олексенка В.П. </w:t>
      </w:r>
      <w:r w:rsidR="00C81D5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4043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C4043E" w:rsidRPr="002F2D10">
        <w:rPr>
          <w:rFonts w:ascii="Times New Roman" w:hAnsi="Times New Roman"/>
          <w:sz w:val="28"/>
          <w:szCs w:val="28"/>
          <w:lang w:val="uk-UA"/>
        </w:rPr>
        <w:t>кафедри інформатики, програмної інженерії та економічної кібернетики (витяг з протоколу від 31 жовтня 2019 року № 3) та рішенням конкурсної комісії університету від 13.11.2019 про рекомендацію щодо обрання Кобця Віталія Миколайовича на посаду професора кафедри інформатики, програмної інженерії та економічної кібернетики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81D51" w:rsidRPr="00CE6AFF" w:rsidRDefault="00C81D51" w:rsidP="00C81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C81D51" w:rsidRPr="00CE6AFF" w:rsidRDefault="00C81D51" w:rsidP="00C81D5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32C82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bookmarkStart w:id="0" w:name="_GoBack"/>
      <w:bookmarkEnd w:id="0"/>
      <w:r w:rsidR="00C4043E" w:rsidRPr="002F2D10">
        <w:rPr>
          <w:rFonts w:ascii="Times New Roman" w:hAnsi="Times New Roman"/>
          <w:sz w:val="28"/>
          <w:szCs w:val="28"/>
          <w:lang w:val="uk-UA"/>
        </w:rPr>
        <w:t>Кобця Віталія Миколайовича на посаду професора кафедри інформатики, програмної інженерії та економічної кібернетики терміном на 5 років за результатами таємного голосування</w:t>
      </w:r>
      <w:r w:rsidRPr="00CE6AFF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32C82"/>
    <w:rsid w:val="00395248"/>
    <w:rsid w:val="003E5722"/>
    <w:rsid w:val="0043595C"/>
    <w:rsid w:val="004507B2"/>
    <w:rsid w:val="00493F2D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A47C9"/>
    <w:rsid w:val="00BE0110"/>
    <w:rsid w:val="00C4043E"/>
    <w:rsid w:val="00C51474"/>
    <w:rsid w:val="00C81D51"/>
    <w:rsid w:val="00D7204D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67C1"/>
  <w15:docId w15:val="{8441BFB0-BEBB-4931-8BFA-3BCFCA4C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21</cp:revision>
  <cp:lastPrinted>2018-09-18T08:14:00Z</cp:lastPrinted>
  <dcterms:created xsi:type="dcterms:W3CDTF">2018-09-18T11:47:00Z</dcterms:created>
  <dcterms:modified xsi:type="dcterms:W3CDTF">2020-01-13T11:52:00Z</dcterms:modified>
</cp:coreProperties>
</file>